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F6" w:rsidRPr="004C4CF6" w:rsidRDefault="004C4CF6" w:rsidP="004C4CF6">
      <w:r>
        <w:t xml:space="preserve">Case Study </w:t>
      </w:r>
      <w:bookmarkStart w:id="0" w:name="_GoBack"/>
      <w:bookmarkEnd w:id="0"/>
      <w:r w:rsidRPr="004C4CF6">
        <w:t xml:space="preserve">Number 1: In the town of 35,000, about 30 miles up the road, the LC-MS congregation has split. The LC-MS refuses to provide pastors for both congregations, so the splinter group (about 35 people) is trying to figure out what to do for pastoral service. They call you up, and ask you to come and talk to them one evening about what the WELS teaches. In conversation with the person who contacted you, you determine that the group knows hardly anything about the WELS, and you’re not even sure that they’re real solid in understanding that they’re “Lutheran.”  You’ll have only about an hour, maybe 75 minutes.  </w:t>
      </w:r>
    </w:p>
    <w:p w:rsidR="004F1D04" w:rsidRDefault="004F1D04"/>
    <w:sectPr w:rsidR="004F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F6"/>
    <w:rsid w:val="000C475D"/>
    <w:rsid w:val="00491EFC"/>
    <w:rsid w:val="004C4CF6"/>
    <w:rsid w:val="004F1D04"/>
    <w:rsid w:val="005210F3"/>
    <w:rsid w:val="009523D5"/>
    <w:rsid w:val="00AA6FE1"/>
    <w:rsid w:val="00C7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C87F"/>
  <w15:chartTrackingRefBased/>
  <w15:docId w15:val="{12CDF7DE-CEB5-4CF3-9D1D-F63F091E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 Thomas</dc:creator>
  <cp:keywords/>
  <dc:description/>
  <cp:lastModifiedBy>Kock, Thomas</cp:lastModifiedBy>
  <cp:revision>1</cp:revision>
  <dcterms:created xsi:type="dcterms:W3CDTF">2017-06-07T04:45:00Z</dcterms:created>
  <dcterms:modified xsi:type="dcterms:W3CDTF">2017-06-07T04:46:00Z</dcterms:modified>
</cp:coreProperties>
</file>