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1D" w:rsidRDefault="007A4D1D" w:rsidP="00FE671B">
      <w:pPr>
        <w:pStyle w:val="BodyText"/>
        <w:jc w:val="center"/>
        <w:rPr>
          <w:rFonts w:asciiTheme="majorBidi" w:hAnsiTheme="majorBidi" w:cstheme="majorBidi"/>
          <w:b/>
          <w:bCs/>
          <w:smallCaps/>
          <w:sz w:val="34"/>
          <w:szCs w:val="34"/>
        </w:rPr>
      </w:pPr>
      <w:bookmarkStart w:id="0" w:name="_GoBack"/>
      <w:bookmarkEnd w:id="0"/>
    </w:p>
    <w:p w:rsidR="007A4D1D" w:rsidRDefault="007A4D1D" w:rsidP="00FE671B">
      <w:pPr>
        <w:pStyle w:val="BodyText"/>
        <w:jc w:val="center"/>
        <w:rPr>
          <w:rFonts w:asciiTheme="majorBidi" w:hAnsiTheme="majorBidi" w:cstheme="majorBidi"/>
          <w:b/>
          <w:bCs/>
          <w:smallCaps/>
          <w:sz w:val="34"/>
          <w:szCs w:val="34"/>
        </w:rPr>
      </w:pPr>
    </w:p>
    <w:p w:rsidR="007B3799" w:rsidRDefault="007B3799" w:rsidP="00FE671B">
      <w:pPr>
        <w:pStyle w:val="BodyText"/>
        <w:jc w:val="center"/>
      </w:pPr>
      <w:r>
        <w:rPr>
          <w:rFonts w:asciiTheme="majorBidi" w:hAnsiTheme="majorBidi" w:cstheme="majorBidi"/>
          <w:b/>
          <w:bCs/>
          <w:smallCaps/>
          <w:noProof/>
          <w:sz w:val="34"/>
          <w:szCs w:val="3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70355" wp14:editId="24979C30">
                <wp:simplePos x="0" y="0"/>
                <wp:positionH relativeFrom="column">
                  <wp:posOffset>228600</wp:posOffset>
                </wp:positionH>
                <wp:positionV relativeFrom="paragraph">
                  <wp:posOffset>-76200</wp:posOffset>
                </wp:positionV>
                <wp:extent cx="5524500" cy="676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24A46" id="Rectangle 3" o:spid="_x0000_s1026" style="position:absolute;margin-left:18pt;margin-top:-6pt;width:43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JrggIAAF0FAAAOAAAAZHJzL2Uyb0RvYy54bWysVF9vGyEMf5+074B4Xy9Jk3Q79VJFqTJN&#10;qtqq7dRnykGCBpgBySX79DPc5ZJ1eZr2Aja2f/6D7eubndFkK3xQYCs6vBhQIiyHWtlVRb+/LD99&#10;piREZmumwYqK7kWgN7OPH64bV4oRrEHXwhMEsaFsXEXXMbqyKAJfC8PCBThhUSjBGxaR9aui9qxB&#10;dKOL0WAwLRrwtfPARQj4etsK6SzjSyl4fJAyiEh0RTG2mE+fz7d0FrNrVq48c2vFuzDYP0RhmLLo&#10;tIe6ZZGRjVd/QRnFPQSQ8YKDKUBKxUXOAbMZDt5l87xmTuRcsDjB9WUK/w+W328fPVF1RS8psczg&#10;Fz1h0ZhdaUEuU3kaF0rUenaPvuMCkinXnfQm3ZgF2eWS7vuSil0kHB8nk9F4MsDKc5RNr6ajq0kC&#10;LY7Wzof4VYAhiaioR++5kmx7F2KrelBJziwsldb4zkpt0xlAqzq9ZSb1jVhoT7YMfzzuhp23Ey30&#10;nSyLlFibSqbiXosW9UlIrAgGP8qB5F48YjLOhY3TDldb1E5mEiPoDYfnDHU8BNPpJjORe7Q3HJwz&#10;/NNjb5G9go29sVEW/DmA+kfvudU/ZN/mnNJ/g3qPjeChnZDg+FLhf9yxEB+Zx5HAL8Qxjw94SA1N&#10;RaGjKFmD/3XuPeljp6KUkgZHrKLh54Z5QYn+ZrGHvwzH4zSTmRlPrkbI+FPJ26nEbswC8E+HuFAc&#10;z2TSj/pASg/mFbfBPHlFEbMcfVeUR39gFrEdfdwnXMznWQ3n0LF4Z58dT+CpqqnfXnavzLuuKSO2&#10;8z0cxpGV73qz1U2WFuabCFLlxj3Wtas3znBu/W7fpCVxymet41ac/QYAAP//AwBQSwMEFAAGAAgA&#10;AAAhAGGDTxHhAAAACQEAAA8AAABkcnMvZG93bnJldi54bWxMj0FPwzAMhe9I/IfISFymLV2BCUrT&#10;aUIamyaBxIADt6zxmorGiZpsK/8e7wS3Z/vp+XvlfHCdOGIfW08KppMMBFLtTUuNgo/35fgeREya&#10;jO48oYIfjDCvLi9KXRh/ojc8blMjOIRioRXYlEIhZawtOh0nPiDxbe97pxOPfSNNr08c7jqZZ9lM&#10;Ot0Sf7A64JPF+nt7cAqWKztayM3LZ1jH173L1+F5NfpS6vpqWDyCSDikPzOc8RkdKmba+QOZKDoF&#10;NzOukhSMpzkLNjxk582Oxe0dyKqU/xtUvwAAAP//AwBQSwECLQAUAAYACAAAACEAtoM4kv4AAADh&#10;AQAAEwAAAAAAAAAAAAAAAAAAAAAAW0NvbnRlbnRfVHlwZXNdLnhtbFBLAQItABQABgAIAAAAIQA4&#10;/SH/1gAAAJQBAAALAAAAAAAAAAAAAAAAAC8BAABfcmVscy8ucmVsc1BLAQItABQABgAIAAAAIQDD&#10;uwJrggIAAF0FAAAOAAAAAAAAAAAAAAAAAC4CAABkcnMvZTJvRG9jLnhtbFBLAQItABQABgAIAAAA&#10;IQBhg08R4QAAAAkBAAAPAAAAAAAAAAAAAAAAANwEAABkcnMvZG93bnJldi54bWxQSwUGAAAAAAQA&#10;BADzAAAA6gUAAAAA&#10;" filled="f" strokecolor="black [3213]" strokeweight="2pt"/>
            </w:pict>
          </mc:Fallback>
        </mc:AlternateContent>
      </w:r>
      <w:r w:rsidRPr="007B3799">
        <w:rPr>
          <w:rFonts w:asciiTheme="majorBidi" w:hAnsiTheme="majorBidi" w:cstheme="majorBidi"/>
          <w:b/>
          <w:bCs/>
          <w:smallCaps/>
          <w:sz w:val="34"/>
          <w:szCs w:val="34"/>
        </w:rPr>
        <w:t>Action Verbs for Writing Objectives</w:t>
      </w:r>
      <w:r w:rsidR="00FE671B">
        <w:rPr>
          <w:rFonts w:asciiTheme="majorBidi" w:hAnsiTheme="majorBidi" w:cstheme="majorBidi"/>
          <w:b/>
          <w:bCs/>
          <w:smallCaps/>
          <w:sz w:val="34"/>
          <w:szCs w:val="34"/>
        </w:rPr>
        <w:t xml:space="preserve"> and Creating Learning Activities</w:t>
      </w:r>
    </w:p>
    <w:p w:rsidR="005D311D" w:rsidRDefault="007B3799">
      <w:r>
        <w:rPr>
          <w:noProof/>
          <w:lang w:bidi="ar-SA"/>
        </w:rPr>
        <w:drawing>
          <wp:inline distT="0" distB="0" distL="0" distR="0" wp14:anchorId="773C1F8A" wp14:editId="1932B721">
            <wp:extent cx="5943600" cy="7266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D1D" w:rsidRDefault="007A4D1D" w:rsidP="00C47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D1D" w:rsidRDefault="007A4D1D" w:rsidP="00C47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0AE" w:rsidRPr="00736AB0" w:rsidRDefault="00C470AE" w:rsidP="00C47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6AB0">
        <w:rPr>
          <w:rFonts w:ascii="Times New Roman" w:hAnsi="Times New Roman" w:cs="Times New Roman"/>
          <w:b/>
          <w:sz w:val="28"/>
          <w:szCs w:val="24"/>
        </w:rPr>
        <w:lastRenderedPageBreak/>
        <w:t>“Strong” Action Verbs for Writing Teaching Objectives</w:t>
      </w:r>
    </w:p>
    <w:p w:rsidR="00C470AE" w:rsidRDefault="00C470AE" w:rsidP="00C470AE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Appendix 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Habben’s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Symposium </w:t>
      </w:r>
      <w:r w:rsidR="007A4D1D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aper 2015</w:t>
      </w:r>
    </w:p>
    <w:p w:rsidR="00C470AE" w:rsidRDefault="00C470AE" w:rsidP="00C470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verbs for writing teaching objectives should be: Measurable, Observable, Definable, Understandable.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They can be applied to different levels of learning/performance in different domains. Here are examples of Action Verbs related to the Cognitive and Affective domains: </w:t>
      </w:r>
    </w:p>
    <w:p w:rsidR="00C470AE" w:rsidRDefault="00C470AE" w:rsidP="00C470AE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C470AE" w:rsidRPr="00736AB0" w:rsidRDefault="00C470AE" w:rsidP="00C470A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AB0">
        <w:rPr>
          <w:rFonts w:ascii="Times New Roman" w:hAnsi="Times New Roman" w:cs="Times New Roman"/>
          <w:b/>
          <w:sz w:val="24"/>
          <w:szCs w:val="24"/>
        </w:rPr>
        <w:t>COGNITIVE DOMAIN</w:t>
      </w:r>
    </w:p>
    <w:p w:rsidR="00C470AE" w:rsidRDefault="00C470AE" w:rsidP="00C47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KNOWLEDGE </w:t>
      </w:r>
    </w:p>
    <w:p w:rsidR="00C470AE" w:rsidRPr="007A4D1D" w:rsidRDefault="00C470AE" w:rsidP="00C470A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A4D1D">
        <w:rPr>
          <w:rFonts w:ascii="Times New Roman" w:hAnsi="Times New Roman" w:cs="Times New Roman"/>
          <w:sz w:val="20"/>
          <w:szCs w:val="24"/>
        </w:rPr>
        <w:t xml:space="preserve">define, describe, identify, label, list, match, outline, reproduce, select, state </w:t>
      </w:r>
    </w:p>
    <w:p w:rsidR="00C470AE" w:rsidRPr="007A4D1D" w:rsidRDefault="00C470AE" w:rsidP="00C470A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470AE" w:rsidRDefault="00C470AE" w:rsidP="00C47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COMPREHENSION </w:t>
      </w:r>
    </w:p>
    <w:p w:rsidR="00C470AE" w:rsidRPr="00917ADA" w:rsidRDefault="00C470AE" w:rsidP="00C470A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17ADA">
        <w:rPr>
          <w:rFonts w:ascii="Times New Roman" w:hAnsi="Times New Roman" w:cs="Times New Roman"/>
          <w:sz w:val="20"/>
          <w:szCs w:val="24"/>
        </w:rPr>
        <w:t xml:space="preserve">convert, defend, distinguish, estimate, explain, extend, generalize, give example, infer, paraphrase, predict, rewrite, summarize </w:t>
      </w:r>
    </w:p>
    <w:p w:rsidR="00C470AE" w:rsidRPr="007A4D1D" w:rsidRDefault="00C470AE" w:rsidP="00C470A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470AE" w:rsidRDefault="00C470AE" w:rsidP="00C47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</w:t>
      </w:r>
    </w:p>
    <w:p w:rsidR="00C470AE" w:rsidRPr="00917ADA" w:rsidRDefault="00C470AE" w:rsidP="00C470A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17ADA">
        <w:rPr>
          <w:rFonts w:ascii="Times New Roman" w:hAnsi="Times New Roman" w:cs="Times New Roman"/>
          <w:sz w:val="20"/>
          <w:szCs w:val="24"/>
        </w:rPr>
        <w:t xml:space="preserve">change, compute, demonstrate, discover, manipulate, modify, operate, predict, prepare, produce, relate, show, solve, use </w:t>
      </w:r>
    </w:p>
    <w:p w:rsidR="00C470AE" w:rsidRPr="007A4D1D" w:rsidRDefault="00C470AE" w:rsidP="00C470A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470AE" w:rsidRDefault="00C470AE" w:rsidP="00C47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 </w:t>
      </w:r>
    </w:p>
    <w:p w:rsidR="00C470AE" w:rsidRPr="00917ADA" w:rsidRDefault="00C470AE" w:rsidP="00C470A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17ADA">
        <w:rPr>
          <w:rFonts w:ascii="Times New Roman" w:hAnsi="Times New Roman" w:cs="Times New Roman"/>
          <w:sz w:val="20"/>
          <w:szCs w:val="24"/>
        </w:rPr>
        <w:t xml:space="preserve">break down, differentiate, discriminate, distinguish, identify, illustrate, infer, outline, point out, relate, select, separate, subdivide </w:t>
      </w:r>
    </w:p>
    <w:p w:rsidR="00C470AE" w:rsidRPr="007A4D1D" w:rsidRDefault="00C470AE" w:rsidP="00C470A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470AE" w:rsidRDefault="00C470AE" w:rsidP="00C47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SYNTHESIS </w:t>
      </w:r>
    </w:p>
    <w:p w:rsidR="00C470AE" w:rsidRPr="00917ADA" w:rsidRDefault="00C470AE" w:rsidP="00C470A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17ADA">
        <w:rPr>
          <w:rFonts w:ascii="Times New Roman" w:hAnsi="Times New Roman" w:cs="Times New Roman"/>
          <w:sz w:val="20"/>
          <w:szCs w:val="24"/>
        </w:rPr>
        <w:t xml:space="preserve">categorize, combine, compile, compose, create, devise, design, explain, generate, modify, organize, plan, rearrange, revise, categorize, combine, compile, compose, create, devise, design, explain, generate, modify, organize, plan, rearrange, revise, rewrite, summarize, tell, write </w:t>
      </w:r>
    </w:p>
    <w:p w:rsidR="00C470AE" w:rsidRPr="007A4D1D" w:rsidRDefault="00C470AE" w:rsidP="00C470A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470AE" w:rsidRDefault="00C470AE" w:rsidP="00C47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EVALUATION </w:t>
      </w:r>
    </w:p>
    <w:p w:rsidR="00C470AE" w:rsidRDefault="00C470AE" w:rsidP="00C470A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17ADA">
        <w:rPr>
          <w:rFonts w:ascii="Times New Roman" w:hAnsi="Times New Roman" w:cs="Times New Roman"/>
          <w:sz w:val="20"/>
          <w:szCs w:val="24"/>
        </w:rPr>
        <w:t xml:space="preserve">appraise, compare, conclude, contrast, criticize, discriminate, explain, justify, interpret, relate, summarize, support </w:t>
      </w:r>
    </w:p>
    <w:p w:rsidR="00736AB0" w:rsidRPr="00917ADA" w:rsidRDefault="00736AB0" w:rsidP="00C470A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470AE" w:rsidRDefault="00C470AE" w:rsidP="00C470A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470AE" w:rsidRPr="00736AB0" w:rsidRDefault="00C470AE" w:rsidP="00C470A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AB0">
        <w:rPr>
          <w:rFonts w:ascii="Times New Roman" w:hAnsi="Times New Roman" w:cs="Times New Roman"/>
          <w:b/>
          <w:sz w:val="24"/>
          <w:szCs w:val="24"/>
        </w:rPr>
        <w:t>AFFECTIVE DOMAIN</w:t>
      </w:r>
    </w:p>
    <w:p w:rsidR="00C470AE" w:rsidRDefault="00C470AE" w:rsidP="00C47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RECEIVING  </w:t>
      </w:r>
    </w:p>
    <w:p w:rsidR="00C470AE" w:rsidRPr="00917ADA" w:rsidRDefault="00C470AE" w:rsidP="00C470A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17ADA">
        <w:rPr>
          <w:rFonts w:ascii="Times New Roman" w:hAnsi="Times New Roman" w:cs="Times New Roman"/>
          <w:sz w:val="20"/>
          <w:szCs w:val="24"/>
        </w:rPr>
        <w:t xml:space="preserve">ask, choose, describe, follow, give, hold, identify, locate, name, point to, select, reply, use </w:t>
      </w:r>
    </w:p>
    <w:p w:rsidR="00C470AE" w:rsidRPr="007A4D1D" w:rsidRDefault="00C470AE" w:rsidP="00C470A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470AE" w:rsidRDefault="00C470AE" w:rsidP="00C47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RESPONDING (active participation) </w:t>
      </w:r>
    </w:p>
    <w:p w:rsidR="00C470AE" w:rsidRPr="00917ADA" w:rsidRDefault="00C470AE" w:rsidP="00C470A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17ADA">
        <w:rPr>
          <w:rFonts w:ascii="Times New Roman" w:hAnsi="Times New Roman" w:cs="Times New Roman"/>
          <w:sz w:val="20"/>
          <w:szCs w:val="24"/>
        </w:rPr>
        <w:t xml:space="preserve">answer, assist, compile, conform, discuss, greet, help, label, perform, </w:t>
      </w:r>
      <w:proofErr w:type="spellStart"/>
      <w:r w:rsidRPr="00917ADA">
        <w:rPr>
          <w:rFonts w:ascii="Times New Roman" w:hAnsi="Times New Roman" w:cs="Times New Roman"/>
          <w:sz w:val="20"/>
          <w:szCs w:val="24"/>
        </w:rPr>
        <w:t>practise</w:t>
      </w:r>
      <w:proofErr w:type="spellEnd"/>
      <w:r w:rsidRPr="00917ADA">
        <w:rPr>
          <w:rFonts w:ascii="Times New Roman" w:hAnsi="Times New Roman" w:cs="Times New Roman"/>
          <w:sz w:val="20"/>
          <w:szCs w:val="24"/>
        </w:rPr>
        <w:t xml:space="preserve">, present, read, recite, report, select, tell, write </w:t>
      </w:r>
    </w:p>
    <w:p w:rsidR="00C470AE" w:rsidRPr="007A4D1D" w:rsidRDefault="00C470AE" w:rsidP="00C470A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470AE" w:rsidRDefault="00C470AE" w:rsidP="00C47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VALUING (worth or value a student attaches to a particular object) </w:t>
      </w:r>
    </w:p>
    <w:p w:rsidR="00C470AE" w:rsidRPr="00917ADA" w:rsidRDefault="00C470AE" w:rsidP="00C470A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17ADA">
        <w:rPr>
          <w:rFonts w:ascii="Times New Roman" w:hAnsi="Times New Roman" w:cs="Times New Roman"/>
          <w:sz w:val="20"/>
          <w:szCs w:val="24"/>
        </w:rPr>
        <w:t xml:space="preserve">complete, describe, differentiate, explain, follow, form, initiate, invite, join, justify, propose, read, report, select, share, study, work </w:t>
      </w:r>
    </w:p>
    <w:p w:rsidR="00C470AE" w:rsidRPr="007A4D1D" w:rsidRDefault="00C470AE" w:rsidP="00C470A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470AE" w:rsidRDefault="00C470AE" w:rsidP="00C47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 (bringing together different values) </w:t>
      </w:r>
    </w:p>
    <w:p w:rsidR="00C470AE" w:rsidRPr="00917ADA" w:rsidRDefault="00C470AE" w:rsidP="00C470A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17ADA">
        <w:rPr>
          <w:rFonts w:ascii="Times New Roman" w:hAnsi="Times New Roman" w:cs="Times New Roman"/>
          <w:sz w:val="20"/>
          <w:szCs w:val="24"/>
        </w:rPr>
        <w:t xml:space="preserve">adhere, alter, arrange, combine, compare, complete, defend, explain, generalize, identify, integrate, modify, order, organize, prepare, relate, synthesize </w:t>
      </w:r>
    </w:p>
    <w:p w:rsidR="00C470AE" w:rsidRPr="007A4D1D" w:rsidRDefault="00C470AE" w:rsidP="00C470A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470AE" w:rsidRDefault="00C470AE" w:rsidP="00C47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CHARACTERIZATION BY A VALUE </w:t>
      </w:r>
    </w:p>
    <w:p w:rsidR="00C470AE" w:rsidRPr="00917ADA" w:rsidRDefault="00C470AE" w:rsidP="00C470A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17ADA">
        <w:rPr>
          <w:rFonts w:ascii="Times New Roman" w:hAnsi="Times New Roman" w:cs="Times New Roman"/>
          <w:sz w:val="20"/>
          <w:szCs w:val="24"/>
        </w:rPr>
        <w:t xml:space="preserve">act, discriminate, display, influence, listen, modify, perform, practice, propose, qualify, question, revise, serve, solve, use, verify </w:t>
      </w:r>
    </w:p>
    <w:p w:rsidR="00C470AE" w:rsidRDefault="00C470AE" w:rsidP="00C470A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470AE" w:rsidRDefault="00C470AE" w:rsidP="00C47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Jane Vella also has a good summary regarding a teacher’s choice of verb when writing a lesson objective or learning task. </w:t>
      </w:r>
    </w:p>
    <w:p w:rsidR="00C470AE" w:rsidRDefault="00C470AE" w:rsidP="00C470AE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verbs make a great learning task? </w:t>
      </w:r>
      <w:r>
        <w:rPr>
          <w:rFonts w:ascii="Times New Roman" w:hAnsi="Times New Roman" w:cs="Times New Roman"/>
          <w:i/>
          <w:sz w:val="24"/>
          <w:szCs w:val="24"/>
        </w:rPr>
        <w:t>Tough Verbs</w:t>
      </w:r>
      <w:r>
        <w:rPr>
          <w:rFonts w:ascii="Times New Roman" w:hAnsi="Times New Roman" w:cs="Times New Roman"/>
          <w:sz w:val="24"/>
          <w:szCs w:val="24"/>
        </w:rPr>
        <w:t xml:space="preserve">. By tough verbs I mean verbs that demand considered action, verbs that challenge a learner to stretch and grow. </w:t>
      </w:r>
      <w:r>
        <w:rPr>
          <w:rFonts w:ascii="Times New Roman" w:hAnsi="Times New Roman" w:cs="Times New Roman"/>
          <w:i/>
          <w:sz w:val="24"/>
          <w:szCs w:val="24"/>
        </w:rPr>
        <w:t>Design, edit, decide, select, write, distinguish x from y, illustrate, organize, solve, resolve, and realign</w:t>
      </w:r>
      <w:r>
        <w:rPr>
          <w:rFonts w:ascii="Times New Roman" w:hAnsi="Times New Roman" w:cs="Times New Roman"/>
          <w:sz w:val="24"/>
          <w:szCs w:val="24"/>
        </w:rPr>
        <w:t xml:space="preserve"> are examples of what I call tough verbs. You can run, but you can’t hide from these verbs; they do not allow pedantic play or abstract meandering. </w:t>
      </w:r>
    </w:p>
    <w:p w:rsidR="00C470AE" w:rsidRDefault="00C470AE" w:rsidP="00C470AE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Productive Verbs.</w:t>
      </w:r>
      <w:r>
        <w:rPr>
          <w:rFonts w:ascii="Times New Roman" w:hAnsi="Times New Roman" w:cs="Times New Roman"/>
          <w:sz w:val="24"/>
          <w:szCs w:val="24"/>
        </w:rPr>
        <w:t xml:space="preserve"> You want verbs in your learning tasks that </w:t>
      </w:r>
      <w:r>
        <w:rPr>
          <w:rFonts w:ascii="Times New Roman" w:hAnsi="Times New Roman" w:cs="Times New Roman"/>
          <w:i/>
          <w:sz w:val="24"/>
          <w:szCs w:val="24"/>
        </w:rPr>
        <w:t>produce</w:t>
      </w:r>
      <w:r>
        <w:rPr>
          <w:rFonts w:ascii="Times New Roman" w:hAnsi="Times New Roman" w:cs="Times New Roman"/>
          <w:sz w:val="24"/>
          <w:szCs w:val="24"/>
        </w:rPr>
        <w:t xml:space="preserve"> for your learners – verbs such as </w:t>
      </w:r>
      <w:r>
        <w:rPr>
          <w:rFonts w:ascii="Times New Roman" w:hAnsi="Times New Roman" w:cs="Times New Roman"/>
          <w:i/>
          <w:sz w:val="24"/>
          <w:szCs w:val="24"/>
        </w:rPr>
        <w:t>list, design, compose, write, prepare, reorganize, select, develop, diagram, illustrate</w:t>
      </w:r>
      <w:r>
        <w:rPr>
          <w:rFonts w:ascii="Times New Roman" w:hAnsi="Times New Roman" w:cs="Times New Roman"/>
          <w:sz w:val="24"/>
          <w:szCs w:val="24"/>
        </w:rPr>
        <w:t xml:space="preserve">, and so on. These verbs produce, and the products are indicators of the learning that is taking place… One of the verbs I avoid in learning tasks is </w:t>
      </w:r>
      <w:r>
        <w:rPr>
          <w:rFonts w:ascii="Times New Roman" w:hAnsi="Times New Roman" w:cs="Times New Roman"/>
          <w:i/>
          <w:sz w:val="24"/>
          <w:szCs w:val="24"/>
        </w:rPr>
        <w:t>discuss</w:t>
      </w:r>
      <w:r>
        <w:rPr>
          <w:rFonts w:ascii="Times New Roman" w:hAnsi="Times New Roman" w:cs="Times New Roman"/>
          <w:sz w:val="24"/>
          <w:szCs w:val="24"/>
        </w:rPr>
        <w:t xml:space="preserve">. The reason I don’t use it is that there is no product of discuss; it can go on and on. It does not have the exhilarating immediacy in a learning task of verbs demanding a product such as </w:t>
      </w:r>
      <w:r>
        <w:rPr>
          <w:rFonts w:ascii="Times New Roman" w:hAnsi="Times New Roman" w:cs="Times New Roman"/>
          <w:i/>
          <w:sz w:val="24"/>
          <w:szCs w:val="24"/>
        </w:rPr>
        <w:t>design, create, list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0AE" w:rsidRPr="00C470AE" w:rsidRDefault="00C470AE">
      <w:pPr>
        <w:rPr>
          <w:rFonts w:ascii="Times New Roman" w:hAnsi="Times New Roman" w:cs="Times New Roman"/>
          <w:sz w:val="24"/>
          <w:szCs w:val="24"/>
        </w:rPr>
      </w:pPr>
    </w:p>
    <w:sectPr w:rsidR="00C470AE" w:rsidRPr="00C470AE" w:rsidSect="007A4D1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7A2" w:rsidRDefault="00F277A2" w:rsidP="00C470AE">
      <w:pPr>
        <w:spacing w:after="0" w:line="240" w:lineRule="auto"/>
      </w:pPr>
      <w:r>
        <w:separator/>
      </w:r>
    </w:p>
  </w:endnote>
  <w:endnote w:type="continuationSeparator" w:id="0">
    <w:p w:rsidR="00F277A2" w:rsidRDefault="00F277A2" w:rsidP="00C4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7A2" w:rsidRDefault="00F277A2" w:rsidP="00C470AE">
      <w:pPr>
        <w:spacing w:after="0" w:line="240" w:lineRule="auto"/>
      </w:pPr>
      <w:r>
        <w:separator/>
      </w:r>
    </w:p>
  </w:footnote>
  <w:footnote w:type="continuationSeparator" w:id="0">
    <w:p w:rsidR="00F277A2" w:rsidRDefault="00F277A2" w:rsidP="00C470AE">
      <w:pPr>
        <w:spacing w:after="0" w:line="240" w:lineRule="auto"/>
      </w:pPr>
      <w:r>
        <w:continuationSeparator/>
      </w:r>
    </w:p>
  </w:footnote>
  <w:footnote w:id="1">
    <w:p w:rsidR="00C470AE" w:rsidRDefault="00C470AE" w:rsidP="00C470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Anthony </w:t>
      </w:r>
      <w:proofErr w:type="spellStart"/>
      <w:r>
        <w:rPr>
          <w:rFonts w:ascii="Times New Roman" w:hAnsi="Times New Roman" w:cs="Times New Roman"/>
          <w:sz w:val="20"/>
          <w:szCs w:val="20"/>
        </w:rPr>
        <w:t>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“Msg. #170 Teaching Objectives - Action Verbs” </w:t>
      </w:r>
      <w:r>
        <w:rPr>
          <w:rFonts w:ascii="Times New Roman" w:hAnsi="Times New Roman" w:cs="Times New Roman"/>
          <w:i/>
          <w:sz w:val="20"/>
          <w:szCs w:val="20"/>
        </w:rPr>
        <w:t>Tomorrow’s Professor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hyperlink r:id="rId1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http://cgi.stanford.edu/~dept-ctl/tomprof/posting.php?ID=170</w:t>
        </w:r>
      </w:hyperlink>
      <w:r>
        <w:rPr>
          <w:rFonts w:ascii="Times New Roman" w:hAnsi="Times New Roman" w:cs="Times New Roman"/>
          <w:sz w:val="20"/>
          <w:szCs w:val="20"/>
        </w:rPr>
        <w:t>), accessed May 3, 2015.</w:t>
      </w:r>
    </w:p>
    <w:p w:rsidR="00C470AE" w:rsidRDefault="00C470AE" w:rsidP="00C470AE">
      <w:pPr>
        <w:pStyle w:val="FootnoteText"/>
      </w:pPr>
    </w:p>
  </w:footnote>
  <w:footnote w:id="2">
    <w:p w:rsidR="00C470AE" w:rsidRDefault="00C470AE" w:rsidP="00C470AE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Jane Vella, </w:t>
      </w:r>
      <w:r>
        <w:rPr>
          <w:rFonts w:ascii="Times New Roman" w:hAnsi="Times New Roman" w:cs="Times New Roman"/>
          <w:i/>
        </w:rPr>
        <w:t xml:space="preserve">Taking Learning to Task </w:t>
      </w:r>
      <w:r>
        <w:rPr>
          <w:rFonts w:ascii="Times New Roman" w:hAnsi="Times New Roman" w:cs="Times New Roman"/>
        </w:rPr>
        <w:t xml:space="preserve">(San Francisco: </w:t>
      </w:r>
      <w:proofErr w:type="spellStart"/>
      <w:r>
        <w:rPr>
          <w:rFonts w:ascii="Times New Roman" w:hAnsi="Times New Roman" w:cs="Times New Roman"/>
        </w:rPr>
        <w:t>Jossey</w:t>
      </w:r>
      <w:proofErr w:type="spellEnd"/>
      <w:r>
        <w:rPr>
          <w:rFonts w:ascii="Times New Roman" w:hAnsi="Times New Roman" w:cs="Times New Roman"/>
        </w:rPr>
        <w:t xml:space="preserve">-Bass, 2001), 52.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99"/>
    <w:rsid w:val="001D3524"/>
    <w:rsid w:val="003C374D"/>
    <w:rsid w:val="00512617"/>
    <w:rsid w:val="005D311D"/>
    <w:rsid w:val="0061552E"/>
    <w:rsid w:val="006E0C93"/>
    <w:rsid w:val="006E696B"/>
    <w:rsid w:val="00736AB0"/>
    <w:rsid w:val="007A4D1D"/>
    <w:rsid w:val="007B3799"/>
    <w:rsid w:val="007B595F"/>
    <w:rsid w:val="00814A5D"/>
    <w:rsid w:val="008D33BB"/>
    <w:rsid w:val="008D5AA5"/>
    <w:rsid w:val="00917ADA"/>
    <w:rsid w:val="00B26592"/>
    <w:rsid w:val="00B81817"/>
    <w:rsid w:val="00C470AE"/>
    <w:rsid w:val="00DC3CFE"/>
    <w:rsid w:val="00E21622"/>
    <w:rsid w:val="00E35E9C"/>
    <w:rsid w:val="00EB1FE8"/>
    <w:rsid w:val="00F277A2"/>
    <w:rsid w:val="00FE671B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32E2B5-C987-44AA-A9C6-E00F6DDB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B37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B3799"/>
  </w:style>
  <w:style w:type="character" w:styleId="Hyperlink">
    <w:name w:val="Hyperlink"/>
    <w:basedOn w:val="DefaultParagraphFont"/>
    <w:uiPriority w:val="99"/>
    <w:semiHidden/>
    <w:unhideWhenUsed/>
    <w:rsid w:val="00C470A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70AE"/>
    <w:pPr>
      <w:spacing w:after="0" w:line="240" w:lineRule="auto"/>
    </w:pPr>
    <w:rPr>
      <w:sz w:val="20"/>
      <w:szCs w:val="20"/>
      <w:lang w:val="en-CA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70AE"/>
    <w:rPr>
      <w:sz w:val="20"/>
      <w:szCs w:val="20"/>
      <w:lang w:val="en-CA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47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gi.stanford.edu/~dept-ctl/tomprof/posting.php?ID=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BC8A-B6BE-4EAB-B2E0-6EEB1494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GeigerS</dc:creator>
  <cp:lastModifiedBy>Thomas Kock</cp:lastModifiedBy>
  <cp:revision>2</cp:revision>
  <cp:lastPrinted>2015-10-21T22:21:00Z</cp:lastPrinted>
  <dcterms:created xsi:type="dcterms:W3CDTF">2016-01-26T19:43:00Z</dcterms:created>
  <dcterms:modified xsi:type="dcterms:W3CDTF">2016-01-26T19:43:00Z</dcterms:modified>
</cp:coreProperties>
</file>